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7C4ABCC2" w:rsidR="00714A99" w:rsidRPr="00031EA4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 w:rsidRPr="00031EA4">
        <w:rPr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Πόρος,</w:t>
      </w:r>
      <w:r w:rsidR="00072204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C54E8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23 </w:t>
      </w:r>
      <w:r w:rsidR="00FF3F4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Ιουνίου</w:t>
      </w:r>
      <w:r w:rsidR="003A2C7D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1F65A6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202</w:t>
      </w:r>
      <w:r w:rsidR="009676D2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4F340769" w:rsidR="00714A99" w:rsidRPr="00031EA4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8D6605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3</w:t>
      </w:r>
      <w:r w:rsidR="00FF3F4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895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031EA4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 w:rsidRPr="00031EA4"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Pr="00031EA4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: f.protopapa@poros.gr</w:t>
      </w:r>
      <w:bookmarkStart w:id="4" w:name="_Hlk65846223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031EA4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4B90F14F" w14:textId="18D789E7" w:rsidR="00714A99" w:rsidRPr="00031EA4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031EA4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031EA4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Pr="00031EA4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031EA4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Pr="00031EA4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031EA4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44EEDB" w14:textId="3A50FF03" w:rsidR="00916F31" w:rsidRPr="00031EA4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31EA4">
        <w:rPr>
          <w:rFonts w:ascii="Arial" w:hAnsi="Arial" w:cs="Arial"/>
          <w:bCs/>
          <w:sz w:val="24"/>
          <w:szCs w:val="24"/>
        </w:rPr>
        <w:t>Σας προσκαλώ σ</w:t>
      </w:r>
      <w:r w:rsidR="00EA1FC6" w:rsidRPr="00031EA4">
        <w:rPr>
          <w:rFonts w:ascii="Arial" w:hAnsi="Arial" w:cs="Arial"/>
          <w:bCs/>
          <w:sz w:val="24"/>
          <w:szCs w:val="24"/>
        </w:rPr>
        <w:t xml:space="preserve">την </w:t>
      </w:r>
      <w:r w:rsidR="009676D2" w:rsidRPr="00031EA4">
        <w:rPr>
          <w:rFonts w:ascii="Arial" w:hAnsi="Arial" w:cs="Arial"/>
          <w:bCs/>
          <w:sz w:val="24"/>
          <w:szCs w:val="24"/>
        </w:rPr>
        <w:t>1</w:t>
      </w:r>
      <w:r w:rsidR="00FF3F42">
        <w:rPr>
          <w:rFonts w:ascii="Arial" w:hAnsi="Arial" w:cs="Arial"/>
          <w:bCs/>
          <w:sz w:val="24"/>
          <w:szCs w:val="24"/>
        </w:rPr>
        <w:t>9</w:t>
      </w:r>
      <w:r w:rsidR="00EA1FC6" w:rsidRPr="00031EA4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 w:rsidRPr="00031EA4">
        <w:rPr>
          <w:rFonts w:ascii="Arial" w:hAnsi="Arial" w:cs="Arial"/>
          <w:bCs/>
          <w:sz w:val="24"/>
          <w:szCs w:val="24"/>
        </w:rPr>
        <w:t xml:space="preserve"> </w:t>
      </w:r>
      <w:r w:rsidR="001F65A6" w:rsidRPr="00031EA4">
        <w:rPr>
          <w:rFonts w:ascii="Arial" w:hAnsi="Arial" w:cs="Arial"/>
          <w:bCs/>
          <w:sz w:val="24"/>
          <w:szCs w:val="24"/>
        </w:rPr>
        <w:t>τακτική</w:t>
      </w:r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="00395E87"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πραγματοποιηθεί </w:t>
      </w:r>
      <w:bookmarkStart w:id="5" w:name="_Hlk105400331"/>
      <w:r w:rsidRPr="00031EA4">
        <w:rPr>
          <w:rFonts w:ascii="Arial" w:hAnsi="Arial" w:cs="Arial"/>
          <w:b/>
          <w:sz w:val="24"/>
          <w:szCs w:val="24"/>
        </w:rPr>
        <w:t>τη</w:t>
      </w:r>
      <w:r w:rsidR="006A464A" w:rsidRPr="00031EA4">
        <w:rPr>
          <w:rFonts w:ascii="Arial" w:hAnsi="Arial" w:cs="Arial"/>
          <w:b/>
          <w:sz w:val="24"/>
          <w:szCs w:val="24"/>
        </w:rPr>
        <w:t>ν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="00FF3F42">
        <w:rPr>
          <w:rFonts w:ascii="Arial" w:hAnsi="Arial" w:cs="Arial"/>
          <w:b/>
          <w:sz w:val="24"/>
          <w:szCs w:val="24"/>
        </w:rPr>
        <w:t>Παρασκευή</w:t>
      </w:r>
      <w:r w:rsidR="00F07DF6" w:rsidRPr="00031EA4">
        <w:rPr>
          <w:rFonts w:ascii="Arial" w:hAnsi="Arial" w:cs="Arial"/>
          <w:b/>
          <w:sz w:val="24"/>
          <w:szCs w:val="24"/>
        </w:rPr>
        <w:t xml:space="preserve"> </w:t>
      </w:r>
      <w:r w:rsidR="00C54E81">
        <w:rPr>
          <w:rFonts w:ascii="Arial" w:hAnsi="Arial" w:cs="Arial"/>
          <w:b/>
          <w:sz w:val="24"/>
          <w:szCs w:val="24"/>
        </w:rPr>
        <w:t>2</w:t>
      </w:r>
      <w:r w:rsidR="00FF3F42">
        <w:rPr>
          <w:rFonts w:ascii="Arial" w:hAnsi="Arial" w:cs="Arial"/>
          <w:b/>
          <w:sz w:val="24"/>
          <w:szCs w:val="24"/>
        </w:rPr>
        <w:t>7</w:t>
      </w:r>
      <w:r w:rsidR="00C54E81">
        <w:rPr>
          <w:rFonts w:ascii="Arial" w:hAnsi="Arial" w:cs="Arial"/>
          <w:b/>
          <w:sz w:val="24"/>
          <w:szCs w:val="24"/>
        </w:rPr>
        <w:t xml:space="preserve"> </w:t>
      </w:r>
      <w:r w:rsidR="00FF3F42">
        <w:rPr>
          <w:rFonts w:ascii="Arial" w:hAnsi="Arial" w:cs="Arial"/>
          <w:b/>
          <w:sz w:val="24"/>
          <w:szCs w:val="24"/>
        </w:rPr>
        <w:t>Ιουνίου</w:t>
      </w:r>
      <w:r w:rsidR="00133AB6" w:rsidRPr="00031EA4">
        <w:rPr>
          <w:rFonts w:ascii="Arial" w:hAnsi="Arial" w:cs="Arial"/>
          <w:b/>
          <w:sz w:val="24"/>
          <w:szCs w:val="24"/>
        </w:rPr>
        <w:t xml:space="preserve"> </w:t>
      </w:r>
      <w:r w:rsidR="00E90330" w:rsidRPr="00031EA4">
        <w:rPr>
          <w:rFonts w:ascii="Arial" w:hAnsi="Arial" w:cs="Arial"/>
          <w:b/>
          <w:sz w:val="24"/>
          <w:szCs w:val="24"/>
        </w:rPr>
        <w:t>202</w:t>
      </w:r>
      <w:r w:rsidR="009676D2" w:rsidRPr="00031EA4">
        <w:rPr>
          <w:rFonts w:ascii="Arial" w:hAnsi="Arial" w:cs="Arial"/>
          <w:b/>
          <w:sz w:val="24"/>
          <w:szCs w:val="24"/>
        </w:rPr>
        <w:t>5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Pr="00031EA4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FA7F4D">
        <w:rPr>
          <w:rFonts w:ascii="Arial" w:hAnsi="Arial" w:cs="Arial"/>
          <w:b/>
          <w:sz w:val="24"/>
          <w:szCs w:val="24"/>
        </w:rPr>
        <w:t>1</w:t>
      </w:r>
      <w:r w:rsidR="00FF3F42">
        <w:rPr>
          <w:rFonts w:ascii="Arial" w:hAnsi="Arial" w:cs="Arial"/>
          <w:b/>
          <w:sz w:val="24"/>
          <w:szCs w:val="24"/>
        </w:rPr>
        <w:t>7</w:t>
      </w:r>
      <w:r w:rsidR="00FA7F4D">
        <w:rPr>
          <w:rFonts w:ascii="Arial" w:hAnsi="Arial" w:cs="Arial"/>
          <w:b/>
          <w:sz w:val="24"/>
          <w:szCs w:val="24"/>
        </w:rPr>
        <w:t>:00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="006A464A" w:rsidRPr="00031EA4">
        <w:rPr>
          <w:rFonts w:ascii="Arial" w:hAnsi="Arial" w:cs="Arial"/>
          <w:b/>
          <w:sz w:val="24"/>
          <w:szCs w:val="24"/>
        </w:rPr>
        <w:t>στ</w:t>
      </w:r>
      <w:r w:rsidR="003A2C7D" w:rsidRPr="00031EA4">
        <w:rPr>
          <w:rFonts w:ascii="Arial" w:hAnsi="Arial" w:cs="Arial"/>
          <w:b/>
          <w:sz w:val="24"/>
          <w:szCs w:val="24"/>
        </w:rPr>
        <w:t xml:space="preserve">η αίθουσα εκδηλώσεων του </w:t>
      </w:r>
      <w:r w:rsidR="00031EA4" w:rsidRPr="00031EA4">
        <w:rPr>
          <w:rFonts w:ascii="Arial" w:hAnsi="Arial" w:cs="Arial"/>
          <w:b/>
          <w:sz w:val="24"/>
          <w:szCs w:val="24"/>
        </w:rPr>
        <w:t>κτιρίου</w:t>
      </w:r>
      <w:r w:rsidR="003A2C7D" w:rsidRPr="00031EA4">
        <w:rPr>
          <w:rFonts w:ascii="Arial" w:hAnsi="Arial" w:cs="Arial"/>
          <w:b/>
          <w:sz w:val="24"/>
          <w:szCs w:val="24"/>
        </w:rPr>
        <w:t xml:space="preserve"> Συγγρού</w:t>
      </w:r>
      <w:r w:rsidR="003A2C7D" w:rsidRPr="00031EA4">
        <w:rPr>
          <w:rFonts w:ascii="Arial" w:hAnsi="Arial" w:cs="Arial"/>
          <w:bCs/>
          <w:sz w:val="24"/>
          <w:szCs w:val="24"/>
        </w:rPr>
        <w:t>,</w:t>
      </w:r>
      <w:r w:rsidRPr="00031EA4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031EA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31EA4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031EA4">
        <w:rPr>
          <w:rFonts w:ascii="Arial" w:hAnsi="Arial" w:cs="Arial"/>
          <w:bCs/>
          <w:sz w:val="24"/>
          <w:szCs w:val="24"/>
        </w:rPr>
        <w:t xml:space="preserve">τις διατάξεις του ά. 67 του Ν. 3852/2010 (ΦΕΚ 87/Α/7.6.2010) όπως αντικαταστάθηκε με το ά. 74 του Ν. 4555/2018 (ΦΕΚ 133/A/19.7.2018) και τροποποιήθηκε με το ά.6 του Ν. 5056/2023 </w:t>
      </w:r>
      <w:bookmarkEnd w:id="6"/>
      <w:r w:rsidRPr="00031EA4">
        <w:rPr>
          <w:rFonts w:ascii="Arial" w:hAnsi="Arial" w:cs="Arial"/>
          <w:b/>
          <w:sz w:val="24"/>
          <w:szCs w:val="24"/>
          <w:lang w:val="en-US"/>
        </w:rPr>
        <w:t>ii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031EA4">
        <w:rPr>
          <w:rFonts w:ascii="Arial" w:hAnsi="Arial" w:cs="Arial"/>
          <w:bCs/>
          <w:sz w:val="24"/>
          <w:szCs w:val="24"/>
        </w:rPr>
        <w:t xml:space="preserve">, </w:t>
      </w:r>
      <w:r w:rsidRPr="00031EA4">
        <w:rPr>
          <w:rFonts w:ascii="Arial" w:hAnsi="Arial" w:cs="Arial"/>
          <w:b/>
          <w:sz w:val="24"/>
          <w:szCs w:val="24"/>
          <w:lang w:val="en-US"/>
        </w:rPr>
        <w:t>iii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031EA4">
        <w:rPr>
          <w:rFonts w:ascii="Arial" w:hAnsi="Arial" w:cs="Arial"/>
          <w:bCs/>
          <w:sz w:val="24"/>
          <w:szCs w:val="24"/>
        </w:rPr>
        <w:t xml:space="preserve">98 </w:t>
      </w:r>
      <w:r w:rsidRPr="00031EA4">
        <w:rPr>
          <w:rFonts w:ascii="Arial" w:hAnsi="Arial" w:cs="Arial"/>
          <w:bCs/>
          <w:sz w:val="24"/>
          <w:szCs w:val="24"/>
        </w:rPr>
        <w:t xml:space="preserve">και με </w:t>
      </w:r>
      <w:proofErr w:type="spellStart"/>
      <w:r w:rsidRPr="00031EA4">
        <w:rPr>
          <w:rFonts w:ascii="Arial" w:hAnsi="Arial" w:cs="Arial"/>
          <w:bCs/>
          <w:sz w:val="24"/>
          <w:szCs w:val="24"/>
        </w:rPr>
        <w:t>αρ</w:t>
      </w:r>
      <w:proofErr w:type="spellEnd"/>
      <w:r w:rsidRPr="00031EA4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031EA4">
        <w:rPr>
          <w:rFonts w:ascii="Arial" w:hAnsi="Arial" w:cs="Arial"/>
          <w:bCs/>
          <w:sz w:val="24"/>
          <w:szCs w:val="24"/>
        </w:rPr>
        <w:t>πρωτ</w:t>
      </w:r>
      <w:proofErr w:type="spellEnd"/>
      <w:r w:rsidRPr="00031EA4">
        <w:rPr>
          <w:rFonts w:ascii="Arial" w:hAnsi="Arial" w:cs="Arial"/>
          <w:bCs/>
          <w:sz w:val="24"/>
          <w:szCs w:val="24"/>
        </w:rPr>
        <w:t xml:space="preserve">. </w:t>
      </w:r>
      <w:r w:rsidR="001614BF" w:rsidRPr="00031EA4">
        <w:rPr>
          <w:rFonts w:ascii="Arial" w:hAnsi="Arial" w:cs="Arial"/>
          <w:bCs/>
          <w:sz w:val="24"/>
          <w:szCs w:val="24"/>
        </w:rPr>
        <w:t>8182</w:t>
      </w:r>
      <w:r w:rsidRPr="00031EA4">
        <w:rPr>
          <w:rFonts w:ascii="Arial" w:hAnsi="Arial" w:cs="Arial"/>
          <w:bCs/>
          <w:sz w:val="24"/>
          <w:szCs w:val="24"/>
        </w:rPr>
        <w:t>/2</w:t>
      </w:r>
      <w:r w:rsidR="001614BF" w:rsidRPr="00031EA4">
        <w:rPr>
          <w:rFonts w:ascii="Arial" w:hAnsi="Arial" w:cs="Arial"/>
          <w:bCs/>
          <w:sz w:val="24"/>
          <w:szCs w:val="24"/>
        </w:rPr>
        <w:t>6</w:t>
      </w:r>
      <w:r w:rsidRPr="00031EA4">
        <w:rPr>
          <w:rFonts w:ascii="Arial" w:hAnsi="Arial" w:cs="Arial"/>
          <w:bCs/>
          <w:sz w:val="24"/>
          <w:szCs w:val="24"/>
        </w:rPr>
        <w:t>.</w:t>
      </w:r>
      <w:r w:rsidR="001614BF" w:rsidRPr="00031EA4">
        <w:rPr>
          <w:rFonts w:ascii="Arial" w:hAnsi="Arial" w:cs="Arial"/>
          <w:bCs/>
          <w:sz w:val="24"/>
          <w:szCs w:val="24"/>
        </w:rPr>
        <w:t>1</w:t>
      </w:r>
      <w:r w:rsidRPr="00031EA4">
        <w:rPr>
          <w:rFonts w:ascii="Arial" w:hAnsi="Arial" w:cs="Arial"/>
          <w:bCs/>
          <w:sz w:val="24"/>
          <w:szCs w:val="24"/>
        </w:rPr>
        <w:t>.202</w:t>
      </w:r>
      <w:r w:rsidR="001614BF" w:rsidRPr="00031EA4">
        <w:rPr>
          <w:rFonts w:ascii="Arial" w:hAnsi="Arial" w:cs="Arial"/>
          <w:bCs/>
          <w:sz w:val="24"/>
          <w:szCs w:val="24"/>
        </w:rPr>
        <w:t>4</w:t>
      </w:r>
      <w:r w:rsidRPr="00031EA4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031EA4">
        <w:rPr>
          <w:rFonts w:ascii="Arial" w:hAnsi="Arial" w:cs="Arial"/>
          <w:bCs/>
          <w:sz w:val="24"/>
          <w:szCs w:val="24"/>
        </w:rPr>
        <w:t>9ΝΚ846ΜΤΛ6-Π6Λ</w:t>
      </w:r>
      <w:r w:rsidRPr="00031EA4">
        <w:rPr>
          <w:rFonts w:ascii="Arial" w:hAnsi="Arial" w:cs="Arial"/>
          <w:bCs/>
          <w:sz w:val="24"/>
          <w:szCs w:val="24"/>
        </w:rPr>
        <w:t>)</w:t>
      </w:r>
      <w:r w:rsidR="00516325" w:rsidRPr="00031EA4">
        <w:rPr>
          <w:rFonts w:ascii="Arial" w:hAnsi="Arial" w:cs="Arial"/>
          <w:bCs/>
          <w:sz w:val="24"/>
          <w:szCs w:val="24"/>
        </w:rPr>
        <w:t>,</w:t>
      </w:r>
      <w:r w:rsidR="00DC098D"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46585B06" w14:textId="77777777" w:rsidR="00DC02C9" w:rsidRPr="00031EA4" w:rsidRDefault="00DC02C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863F8EF" w14:textId="299C3CEC" w:rsidR="00C54E81" w:rsidRPr="00FF3F42" w:rsidRDefault="00FF3F42" w:rsidP="00766BD1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Αλλαγή της στρατηγικής του Δήμου αναφορικά με το θέμα των ιχθυοτροφείων και της Π.Ο.Α.Υ.(</w:t>
      </w:r>
      <w:r w:rsidRPr="00FF3F42">
        <w:rPr>
          <w:rFonts w:ascii="Arial" w:hAnsi="Arial" w:cs="Arial"/>
          <w:sz w:val="24"/>
          <w:szCs w:val="24"/>
        </w:rPr>
        <w:t xml:space="preserve">θέμα που προτάθηκε από την παράταξη της μειοψηφίας και εντάχθηκε στην ημερήσια </w:t>
      </w:r>
      <w:r w:rsidR="00577096" w:rsidRPr="00FF3F42">
        <w:rPr>
          <w:rFonts w:ascii="Arial" w:hAnsi="Arial" w:cs="Arial"/>
          <w:sz w:val="24"/>
          <w:szCs w:val="24"/>
        </w:rPr>
        <w:t>διάταξη</w:t>
      </w:r>
      <w:r w:rsidRPr="00FF3F42">
        <w:rPr>
          <w:rFonts w:ascii="Arial" w:hAnsi="Arial" w:cs="Arial"/>
          <w:sz w:val="24"/>
          <w:szCs w:val="24"/>
        </w:rPr>
        <w:t xml:space="preserve"> σύμφωνα με τον Ν. 3852/2010 ά. 67  παρ.2α και </w:t>
      </w:r>
      <w:proofErr w:type="spellStart"/>
      <w:r w:rsidRPr="00FF3F42">
        <w:rPr>
          <w:rFonts w:ascii="Arial" w:hAnsi="Arial" w:cs="Arial"/>
          <w:sz w:val="24"/>
          <w:szCs w:val="24"/>
        </w:rPr>
        <w:t>αρ</w:t>
      </w:r>
      <w:proofErr w:type="spellEnd"/>
      <w:r w:rsidRPr="00FF3F42">
        <w:rPr>
          <w:rFonts w:ascii="Arial" w:hAnsi="Arial" w:cs="Arial"/>
          <w:sz w:val="24"/>
          <w:szCs w:val="24"/>
        </w:rPr>
        <w:t>. Εγκυκλίου: 98 Α.Π.: 8182/26.01.2024)</w:t>
      </w:r>
      <w:r w:rsidR="00BA21BB">
        <w:rPr>
          <w:rFonts w:ascii="Arial" w:hAnsi="Arial" w:cs="Arial"/>
          <w:sz w:val="24"/>
          <w:szCs w:val="24"/>
        </w:rPr>
        <w:t>.</w:t>
      </w:r>
    </w:p>
    <w:p w14:paraId="1724C1D5" w14:textId="291F19A6" w:rsidR="00FF3F42" w:rsidRDefault="00577096" w:rsidP="00766BD1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096">
        <w:rPr>
          <w:rFonts w:ascii="Arial" w:hAnsi="Arial" w:cs="Arial"/>
          <w:sz w:val="24"/>
          <w:szCs w:val="24"/>
        </w:rPr>
        <w:t>Εξέταση αιτήματος</w:t>
      </w:r>
      <w:r w:rsidR="00AB4A9D" w:rsidRPr="00AB4A9D">
        <w:rPr>
          <w:rFonts w:ascii="Arial" w:hAnsi="Arial" w:cs="Arial"/>
          <w:sz w:val="24"/>
          <w:szCs w:val="24"/>
        </w:rPr>
        <w:t xml:space="preserve"> -</w:t>
      </w:r>
      <w:r w:rsidRPr="00577096">
        <w:rPr>
          <w:rFonts w:ascii="Arial" w:hAnsi="Arial" w:cs="Arial"/>
          <w:sz w:val="24"/>
          <w:szCs w:val="24"/>
        </w:rPr>
        <w:t xml:space="preserve"> Έγκριση παραχώρησης αποκλειστικής θέσης στάθμευσης</w:t>
      </w:r>
      <w:r>
        <w:rPr>
          <w:rFonts w:ascii="Arial" w:hAnsi="Arial" w:cs="Arial"/>
          <w:sz w:val="24"/>
          <w:szCs w:val="24"/>
        </w:rPr>
        <w:t xml:space="preserve"> </w:t>
      </w:r>
      <w:r w:rsidRPr="00577096">
        <w:rPr>
          <w:rFonts w:ascii="Arial" w:hAnsi="Arial" w:cs="Arial"/>
          <w:sz w:val="24"/>
          <w:szCs w:val="24"/>
        </w:rPr>
        <w:t>οχήματος ΑΜΕΑ, επί της Λεωφόρου Ι. ΠΑΠΑΔΟΠΟΥΛΟΥ,</w:t>
      </w:r>
      <w:r>
        <w:rPr>
          <w:rFonts w:ascii="Arial" w:hAnsi="Arial" w:cs="Arial"/>
          <w:sz w:val="24"/>
          <w:szCs w:val="24"/>
        </w:rPr>
        <w:t xml:space="preserve"> </w:t>
      </w:r>
      <w:r w:rsidRPr="00577096">
        <w:rPr>
          <w:rFonts w:ascii="Arial" w:hAnsi="Arial" w:cs="Arial"/>
          <w:sz w:val="24"/>
          <w:szCs w:val="24"/>
        </w:rPr>
        <w:t xml:space="preserve">έμπροσθεν της πλατείας </w:t>
      </w:r>
      <w:proofErr w:type="spellStart"/>
      <w:r w:rsidRPr="00577096">
        <w:rPr>
          <w:rFonts w:ascii="Arial" w:hAnsi="Arial" w:cs="Arial"/>
          <w:sz w:val="24"/>
          <w:szCs w:val="24"/>
        </w:rPr>
        <w:t>Καρέλη</w:t>
      </w:r>
      <w:proofErr w:type="spellEnd"/>
      <w:r w:rsidRPr="00577096">
        <w:rPr>
          <w:rFonts w:ascii="Arial" w:hAnsi="Arial" w:cs="Arial"/>
          <w:sz w:val="24"/>
          <w:szCs w:val="24"/>
        </w:rPr>
        <w:t>.</w:t>
      </w:r>
    </w:p>
    <w:p w14:paraId="0E519B53" w14:textId="0D1B048C" w:rsidR="00577096" w:rsidRPr="00AB4A9D" w:rsidRDefault="00577096" w:rsidP="00766BD1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Λήψη Απόφασης για την εκμίσθωση του σχολικού κυλικείου του Λυκείου Πόρου.</w:t>
      </w:r>
    </w:p>
    <w:p w14:paraId="72744776" w14:textId="3E859A6E" w:rsidR="00AB4A9D" w:rsidRPr="00AB4A9D" w:rsidRDefault="00AB4A9D" w:rsidP="00766BD1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B4A9D">
        <w:rPr>
          <w:rFonts w:ascii="Arial" w:hAnsi="Arial" w:cs="Arial"/>
          <w:sz w:val="24"/>
          <w:szCs w:val="24"/>
        </w:rPr>
        <w:lastRenderedPageBreak/>
        <w:t>Τροποποίηση της υπ’ αριθμ.5/2024</w:t>
      </w:r>
      <w:r>
        <w:rPr>
          <w:rFonts w:ascii="Arial" w:hAnsi="Arial" w:cs="Arial"/>
          <w:sz w:val="24"/>
          <w:szCs w:val="24"/>
        </w:rPr>
        <w:t>(ΑΔΑ:</w:t>
      </w:r>
      <w:r w:rsidRPr="00AB4A9D">
        <w:rPr>
          <w:rFonts w:ascii="Arial" w:hAnsi="Arial" w:cs="Arial"/>
          <w:sz w:val="24"/>
          <w:szCs w:val="24"/>
        </w:rPr>
        <w:t>6ΝΣΧΩΞΝ-Ρ02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AB4A9D">
        <w:rPr>
          <w:rFonts w:ascii="Arial" w:hAnsi="Arial" w:cs="Arial"/>
          <w:sz w:val="24"/>
          <w:szCs w:val="24"/>
        </w:rPr>
        <w:t xml:space="preserve"> Απόφασης του Δημοτικού Συμβουλίου.</w:t>
      </w:r>
    </w:p>
    <w:p w14:paraId="29BA48FC" w14:textId="77777777" w:rsidR="00FD6F26" w:rsidRPr="00C54E81" w:rsidRDefault="00FD6F26" w:rsidP="00FD6F26">
      <w:pPr>
        <w:pStyle w:val="a3"/>
        <w:spacing w:line="360" w:lineRule="auto"/>
        <w:jc w:val="both"/>
        <w:rPr>
          <w:rFonts w:ascii="Arial" w:hAnsi="Arial" w:cs="Arial"/>
          <w:color w:val="1F1F1F"/>
          <w:sz w:val="24"/>
          <w:szCs w:val="24"/>
        </w:rPr>
      </w:pPr>
    </w:p>
    <w:p w14:paraId="7F5729BB" w14:textId="77777777" w:rsidR="00C54E81" w:rsidRPr="00FD6F26" w:rsidRDefault="00C54E81" w:rsidP="00FD6F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D2D408" w14:textId="77777777" w:rsidR="004B41CF" w:rsidRDefault="004B41CF" w:rsidP="00C679F3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182F4007" w14:textId="77777777" w:rsidR="004B41CF" w:rsidRDefault="004B41CF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11599BB" w14:textId="0A1D1159" w:rsidR="00C35C76" w:rsidRDefault="00A675A9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C55B" w14:textId="77777777" w:rsidR="00FF51F1" w:rsidRDefault="00FF51F1" w:rsidP="00B633B0">
      <w:r>
        <w:separator/>
      </w:r>
    </w:p>
  </w:endnote>
  <w:endnote w:type="continuationSeparator" w:id="0">
    <w:p w14:paraId="6A0144BD" w14:textId="77777777" w:rsidR="00FF51F1" w:rsidRDefault="00FF51F1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A328" w14:textId="77777777" w:rsidR="00FF51F1" w:rsidRDefault="00FF51F1" w:rsidP="00B633B0">
      <w:r>
        <w:separator/>
      </w:r>
    </w:p>
  </w:footnote>
  <w:footnote w:type="continuationSeparator" w:id="0">
    <w:p w14:paraId="08C7A9A6" w14:textId="77777777" w:rsidR="00FF51F1" w:rsidRDefault="00FF51F1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64DA3"/>
    <w:multiLevelType w:val="hybridMultilevel"/>
    <w:tmpl w:val="D9A2D86A"/>
    <w:lvl w:ilvl="0" w:tplc="FA622FD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B3F499D"/>
    <w:multiLevelType w:val="hybridMultilevel"/>
    <w:tmpl w:val="5CDA85F0"/>
    <w:lvl w:ilvl="0" w:tplc="AF32978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D00"/>
    <w:multiLevelType w:val="hybridMultilevel"/>
    <w:tmpl w:val="706A261A"/>
    <w:lvl w:ilvl="0" w:tplc="031C8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2"/>
  </w:num>
  <w:num w:numId="3" w16cid:durableId="368147455">
    <w:abstractNumId w:val="9"/>
  </w:num>
  <w:num w:numId="4" w16cid:durableId="1082873878">
    <w:abstractNumId w:val="0"/>
  </w:num>
  <w:num w:numId="5" w16cid:durableId="1320691230">
    <w:abstractNumId w:val="2"/>
  </w:num>
  <w:num w:numId="6" w16cid:durableId="92288727">
    <w:abstractNumId w:val="3"/>
  </w:num>
  <w:num w:numId="7" w16cid:durableId="1303660110">
    <w:abstractNumId w:val="10"/>
  </w:num>
  <w:num w:numId="8" w16cid:durableId="1018120744">
    <w:abstractNumId w:val="4"/>
  </w:num>
  <w:num w:numId="9" w16cid:durableId="1588877670">
    <w:abstractNumId w:val="11"/>
  </w:num>
  <w:num w:numId="10" w16cid:durableId="167523639">
    <w:abstractNumId w:val="6"/>
  </w:num>
  <w:num w:numId="11" w16cid:durableId="1535729511">
    <w:abstractNumId w:val="7"/>
  </w:num>
  <w:num w:numId="12" w16cid:durableId="1923222414">
    <w:abstractNumId w:val="13"/>
  </w:num>
  <w:num w:numId="13" w16cid:durableId="972246465">
    <w:abstractNumId w:val="5"/>
  </w:num>
  <w:num w:numId="14" w16cid:durableId="178966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0172"/>
    <w:rsid w:val="00013012"/>
    <w:rsid w:val="00031EA4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908E4"/>
    <w:rsid w:val="00093092"/>
    <w:rsid w:val="00096639"/>
    <w:rsid w:val="000A243B"/>
    <w:rsid w:val="000B2064"/>
    <w:rsid w:val="000B6936"/>
    <w:rsid w:val="000B7385"/>
    <w:rsid w:val="000D34D9"/>
    <w:rsid w:val="000D57F1"/>
    <w:rsid w:val="000E13B7"/>
    <w:rsid w:val="000E4A1A"/>
    <w:rsid w:val="000E5867"/>
    <w:rsid w:val="00111CE9"/>
    <w:rsid w:val="00115AFB"/>
    <w:rsid w:val="0012359E"/>
    <w:rsid w:val="00133AB6"/>
    <w:rsid w:val="00140EC6"/>
    <w:rsid w:val="00150B7F"/>
    <w:rsid w:val="00151152"/>
    <w:rsid w:val="00157C43"/>
    <w:rsid w:val="001614BF"/>
    <w:rsid w:val="00163947"/>
    <w:rsid w:val="0017661E"/>
    <w:rsid w:val="001767C3"/>
    <w:rsid w:val="00177FB6"/>
    <w:rsid w:val="00180C5C"/>
    <w:rsid w:val="0018112A"/>
    <w:rsid w:val="0018238B"/>
    <w:rsid w:val="001A3E36"/>
    <w:rsid w:val="001A5AF7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216E1"/>
    <w:rsid w:val="00240FC6"/>
    <w:rsid w:val="00243AD7"/>
    <w:rsid w:val="002475F4"/>
    <w:rsid w:val="002634CC"/>
    <w:rsid w:val="00264004"/>
    <w:rsid w:val="0027547D"/>
    <w:rsid w:val="0027588E"/>
    <w:rsid w:val="00281973"/>
    <w:rsid w:val="00284465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04A7"/>
    <w:rsid w:val="002F32E5"/>
    <w:rsid w:val="00301AA3"/>
    <w:rsid w:val="00305349"/>
    <w:rsid w:val="00306866"/>
    <w:rsid w:val="00310E16"/>
    <w:rsid w:val="00312FC2"/>
    <w:rsid w:val="0032407B"/>
    <w:rsid w:val="003250E4"/>
    <w:rsid w:val="00327D8E"/>
    <w:rsid w:val="00345317"/>
    <w:rsid w:val="0034746E"/>
    <w:rsid w:val="00351F6D"/>
    <w:rsid w:val="00352753"/>
    <w:rsid w:val="0035657E"/>
    <w:rsid w:val="00357161"/>
    <w:rsid w:val="003731CC"/>
    <w:rsid w:val="003733B0"/>
    <w:rsid w:val="00376D71"/>
    <w:rsid w:val="00382DDA"/>
    <w:rsid w:val="0038441F"/>
    <w:rsid w:val="00384B23"/>
    <w:rsid w:val="00395E87"/>
    <w:rsid w:val="003A2C7D"/>
    <w:rsid w:val="003C1912"/>
    <w:rsid w:val="003D057C"/>
    <w:rsid w:val="003D1881"/>
    <w:rsid w:val="003E3413"/>
    <w:rsid w:val="003F2799"/>
    <w:rsid w:val="003F4106"/>
    <w:rsid w:val="00413703"/>
    <w:rsid w:val="004206FD"/>
    <w:rsid w:val="00427A07"/>
    <w:rsid w:val="00446E17"/>
    <w:rsid w:val="0045125A"/>
    <w:rsid w:val="00451C04"/>
    <w:rsid w:val="00453435"/>
    <w:rsid w:val="004567E8"/>
    <w:rsid w:val="00457CBD"/>
    <w:rsid w:val="00472597"/>
    <w:rsid w:val="00477708"/>
    <w:rsid w:val="00484BC7"/>
    <w:rsid w:val="004905C2"/>
    <w:rsid w:val="004A0579"/>
    <w:rsid w:val="004A2214"/>
    <w:rsid w:val="004A33FA"/>
    <w:rsid w:val="004A5394"/>
    <w:rsid w:val="004A7802"/>
    <w:rsid w:val="004B41CF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2CD1"/>
    <w:rsid w:val="00516325"/>
    <w:rsid w:val="00517074"/>
    <w:rsid w:val="0052399E"/>
    <w:rsid w:val="0053445F"/>
    <w:rsid w:val="00553FC5"/>
    <w:rsid w:val="00554184"/>
    <w:rsid w:val="00560645"/>
    <w:rsid w:val="0057044A"/>
    <w:rsid w:val="00577096"/>
    <w:rsid w:val="005809CE"/>
    <w:rsid w:val="0059097F"/>
    <w:rsid w:val="005B1ACC"/>
    <w:rsid w:val="005B20EA"/>
    <w:rsid w:val="005C61C7"/>
    <w:rsid w:val="005D679C"/>
    <w:rsid w:val="005E1615"/>
    <w:rsid w:val="005F6446"/>
    <w:rsid w:val="00614604"/>
    <w:rsid w:val="00616E1B"/>
    <w:rsid w:val="0061771C"/>
    <w:rsid w:val="006518A4"/>
    <w:rsid w:val="00660377"/>
    <w:rsid w:val="0066554F"/>
    <w:rsid w:val="0066704A"/>
    <w:rsid w:val="006726EE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8CC"/>
    <w:rsid w:val="006F1A70"/>
    <w:rsid w:val="006F1BDB"/>
    <w:rsid w:val="006F2CE9"/>
    <w:rsid w:val="00707C54"/>
    <w:rsid w:val="00711EDC"/>
    <w:rsid w:val="00714A99"/>
    <w:rsid w:val="007173F9"/>
    <w:rsid w:val="007303EB"/>
    <w:rsid w:val="00731B2F"/>
    <w:rsid w:val="007362FA"/>
    <w:rsid w:val="0073720B"/>
    <w:rsid w:val="00751BD9"/>
    <w:rsid w:val="007568FE"/>
    <w:rsid w:val="00760B39"/>
    <w:rsid w:val="00766BD1"/>
    <w:rsid w:val="00781DC6"/>
    <w:rsid w:val="00790C62"/>
    <w:rsid w:val="0079665B"/>
    <w:rsid w:val="007B106C"/>
    <w:rsid w:val="007C09A2"/>
    <w:rsid w:val="007C647B"/>
    <w:rsid w:val="007D56ED"/>
    <w:rsid w:val="007E15D3"/>
    <w:rsid w:val="007F29AD"/>
    <w:rsid w:val="00807F5F"/>
    <w:rsid w:val="00825BAA"/>
    <w:rsid w:val="00826CBA"/>
    <w:rsid w:val="008472FD"/>
    <w:rsid w:val="00851DA3"/>
    <w:rsid w:val="008553FB"/>
    <w:rsid w:val="008555B4"/>
    <w:rsid w:val="00863172"/>
    <w:rsid w:val="00864581"/>
    <w:rsid w:val="008826E3"/>
    <w:rsid w:val="00884163"/>
    <w:rsid w:val="008A545A"/>
    <w:rsid w:val="008A730E"/>
    <w:rsid w:val="008C6EAC"/>
    <w:rsid w:val="008D3EE3"/>
    <w:rsid w:val="008D6605"/>
    <w:rsid w:val="008E15E4"/>
    <w:rsid w:val="008E7A2F"/>
    <w:rsid w:val="00900899"/>
    <w:rsid w:val="00916F31"/>
    <w:rsid w:val="009177E6"/>
    <w:rsid w:val="00930F67"/>
    <w:rsid w:val="009375D0"/>
    <w:rsid w:val="00946C53"/>
    <w:rsid w:val="00960FC0"/>
    <w:rsid w:val="00962AEC"/>
    <w:rsid w:val="00963BF0"/>
    <w:rsid w:val="00963E45"/>
    <w:rsid w:val="009676D2"/>
    <w:rsid w:val="009734B4"/>
    <w:rsid w:val="009736CD"/>
    <w:rsid w:val="00982162"/>
    <w:rsid w:val="009B4BF3"/>
    <w:rsid w:val="009C3D6D"/>
    <w:rsid w:val="009D6735"/>
    <w:rsid w:val="009F0345"/>
    <w:rsid w:val="00A362A9"/>
    <w:rsid w:val="00A37D39"/>
    <w:rsid w:val="00A63090"/>
    <w:rsid w:val="00A675A9"/>
    <w:rsid w:val="00A72209"/>
    <w:rsid w:val="00A7382C"/>
    <w:rsid w:val="00A87B97"/>
    <w:rsid w:val="00A96325"/>
    <w:rsid w:val="00AB4A9D"/>
    <w:rsid w:val="00AC098B"/>
    <w:rsid w:val="00AC0C20"/>
    <w:rsid w:val="00AC476D"/>
    <w:rsid w:val="00AC51C1"/>
    <w:rsid w:val="00AF04D2"/>
    <w:rsid w:val="00AF6113"/>
    <w:rsid w:val="00B07E95"/>
    <w:rsid w:val="00B13870"/>
    <w:rsid w:val="00B27B9A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1BB"/>
    <w:rsid w:val="00BA2E73"/>
    <w:rsid w:val="00BB0723"/>
    <w:rsid w:val="00BB3767"/>
    <w:rsid w:val="00BB5B95"/>
    <w:rsid w:val="00BD0F6F"/>
    <w:rsid w:val="00BD2AED"/>
    <w:rsid w:val="00BE2168"/>
    <w:rsid w:val="00BE330F"/>
    <w:rsid w:val="00BE4147"/>
    <w:rsid w:val="00BE514A"/>
    <w:rsid w:val="00BF4694"/>
    <w:rsid w:val="00C02948"/>
    <w:rsid w:val="00C02D18"/>
    <w:rsid w:val="00C05334"/>
    <w:rsid w:val="00C142E2"/>
    <w:rsid w:val="00C220CE"/>
    <w:rsid w:val="00C26C36"/>
    <w:rsid w:val="00C3376B"/>
    <w:rsid w:val="00C35C76"/>
    <w:rsid w:val="00C45830"/>
    <w:rsid w:val="00C470F2"/>
    <w:rsid w:val="00C54E81"/>
    <w:rsid w:val="00C62A92"/>
    <w:rsid w:val="00C679F3"/>
    <w:rsid w:val="00C84E77"/>
    <w:rsid w:val="00C8663A"/>
    <w:rsid w:val="00C86D78"/>
    <w:rsid w:val="00C87760"/>
    <w:rsid w:val="00CA0BCF"/>
    <w:rsid w:val="00CC3D25"/>
    <w:rsid w:val="00CD5AAD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0B7"/>
    <w:rsid w:val="00DE0DEB"/>
    <w:rsid w:val="00DE3414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2D13"/>
    <w:rsid w:val="00EC4B2A"/>
    <w:rsid w:val="00EC64C1"/>
    <w:rsid w:val="00ED6628"/>
    <w:rsid w:val="00EE30CE"/>
    <w:rsid w:val="00EE6395"/>
    <w:rsid w:val="00EE7D29"/>
    <w:rsid w:val="00EF531F"/>
    <w:rsid w:val="00EF5638"/>
    <w:rsid w:val="00EF7423"/>
    <w:rsid w:val="00F001C1"/>
    <w:rsid w:val="00F07DF6"/>
    <w:rsid w:val="00F177D8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A7F4D"/>
    <w:rsid w:val="00FC1B4F"/>
    <w:rsid w:val="00FD3EA2"/>
    <w:rsid w:val="00FD6F26"/>
    <w:rsid w:val="00FF1A07"/>
    <w:rsid w:val="00FF27F3"/>
    <w:rsid w:val="00FF2994"/>
    <w:rsid w:val="00FF3F42"/>
    <w:rsid w:val="00FF51F1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4</cp:revision>
  <cp:lastPrinted>2025-06-23T10:30:00Z</cp:lastPrinted>
  <dcterms:created xsi:type="dcterms:W3CDTF">2025-06-23T09:55:00Z</dcterms:created>
  <dcterms:modified xsi:type="dcterms:W3CDTF">2025-06-23T10:35:00Z</dcterms:modified>
</cp:coreProperties>
</file>